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4920A" w14:textId="77777777" w:rsidR="00DF5DCA" w:rsidRDefault="008C50CE" w:rsidP="1EE084E7">
      <w:pPr>
        <w:jc w:val="center"/>
        <w:rPr>
          <w:rStyle w:val="tlid-translation"/>
          <w:b/>
          <w:bCs/>
          <w:sz w:val="24"/>
          <w:szCs w:val="24"/>
          <w:lang w:val="en"/>
        </w:rPr>
      </w:pPr>
      <w:r w:rsidRPr="1EE084E7">
        <w:rPr>
          <w:rStyle w:val="tlid-translation"/>
          <w:b/>
          <w:bCs/>
          <w:sz w:val="24"/>
          <w:szCs w:val="24"/>
          <w:lang w:val="en"/>
        </w:rPr>
        <w:t>Recommendations, tips, comments</w:t>
      </w:r>
    </w:p>
    <w:p w14:paraId="672A6659" w14:textId="7D2820B7" w:rsidR="00D85257" w:rsidRDefault="008C50CE" w:rsidP="1EE084E7">
      <w:pPr>
        <w:jc w:val="center"/>
        <w:rPr>
          <w:rStyle w:val="tlid-translation"/>
          <w:b/>
          <w:bCs/>
          <w:sz w:val="24"/>
          <w:szCs w:val="24"/>
          <w:lang w:val="en"/>
        </w:rPr>
      </w:pPr>
      <w:r w:rsidRPr="1EE084E7">
        <w:rPr>
          <w:rStyle w:val="tlid-translation"/>
          <w:b/>
          <w:bCs/>
          <w:sz w:val="24"/>
          <w:szCs w:val="24"/>
          <w:lang w:val="en"/>
        </w:rPr>
        <w:t>for</w:t>
      </w:r>
      <w:r w:rsidR="00B71C9A" w:rsidRPr="1EE084E7">
        <w:rPr>
          <w:rStyle w:val="tlid-translation"/>
          <w:b/>
          <w:bCs/>
          <w:sz w:val="24"/>
          <w:szCs w:val="24"/>
          <w:lang w:val="en"/>
        </w:rPr>
        <w:t xml:space="preserve"> participants of the ICABE2020 C</w:t>
      </w:r>
      <w:r w:rsidRPr="1EE084E7">
        <w:rPr>
          <w:rStyle w:val="tlid-translation"/>
          <w:b/>
          <w:bCs/>
          <w:sz w:val="24"/>
          <w:szCs w:val="24"/>
          <w:lang w:val="en"/>
        </w:rPr>
        <w:t>onference in remote mode</w:t>
      </w:r>
    </w:p>
    <w:p w14:paraId="19CB9AAC" w14:textId="77777777" w:rsidR="008C50CE" w:rsidRPr="008C50CE" w:rsidRDefault="008C50CE" w:rsidP="008C50CE">
      <w:pPr>
        <w:jc w:val="center"/>
        <w:rPr>
          <w:rFonts w:eastAsiaTheme="minorEastAsia"/>
          <w:sz w:val="24"/>
          <w:szCs w:val="24"/>
          <w:lang w:val="en-GB"/>
        </w:rPr>
      </w:pPr>
    </w:p>
    <w:p w14:paraId="2BEE1B88" w14:textId="434E55AB" w:rsidR="00521C00" w:rsidRPr="008C50CE" w:rsidRDefault="008C50CE" w:rsidP="3712E45A">
      <w:pPr>
        <w:pStyle w:val="a3"/>
        <w:numPr>
          <w:ilvl w:val="0"/>
          <w:numId w:val="1"/>
        </w:numPr>
        <w:rPr>
          <w:rFonts w:eastAsiaTheme="minorEastAsia"/>
          <w:sz w:val="24"/>
          <w:szCs w:val="24"/>
          <w:lang w:val="en-GB"/>
        </w:rPr>
      </w:pPr>
      <w:r w:rsidRPr="3712E45A">
        <w:rPr>
          <w:rFonts w:eastAsiaTheme="minorEastAsia"/>
          <w:sz w:val="24"/>
          <w:szCs w:val="24"/>
          <w:lang w:val="en-GB"/>
        </w:rPr>
        <w:t xml:space="preserve">The conference will be held </w:t>
      </w:r>
      <w:r w:rsidR="3C9BBC81" w:rsidRPr="3712E45A">
        <w:rPr>
          <w:rFonts w:eastAsiaTheme="minorEastAsia"/>
          <w:sz w:val="24"/>
          <w:szCs w:val="24"/>
          <w:lang w:val="en-GB"/>
        </w:rPr>
        <w:t>via</w:t>
      </w:r>
      <w:r w:rsidRPr="3712E45A">
        <w:rPr>
          <w:rFonts w:eastAsiaTheme="minorEastAsia"/>
          <w:sz w:val="24"/>
          <w:szCs w:val="24"/>
          <w:lang w:val="en-GB"/>
        </w:rPr>
        <w:t xml:space="preserve"> TEAMS platform on three channels: DIG1, DIG2, DIG3. Below are links to log in to each channel</w:t>
      </w:r>
      <w:r w:rsidR="00EB61B8" w:rsidRPr="3712E45A">
        <w:rPr>
          <w:rFonts w:eastAsiaTheme="minorEastAsia"/>
          <w:sz w:val="24"/>
          <w:szCs w:val="24"/>
          <w:lang w:val="en-GB"/>
        </w:rPr>
        <w:t>. The links will be active from</w:t>
      </w:r>
      <w:r w:rsidRPr="3712E45A">
        <w:rPr>
          <w:rFonts w:eastAsiaTheme="minorEastAsia"/>
          <w:sz w:val="24"/>
          <w:szCs w:val="24"/>
          <w:lang w:val="en-GB"/>
        </w:rPr>
        <w:t xml:space="preserve"> October </w:t>
      </w:r>
      <w:r w:rsidR="00EB61B8" w:rsidRPr="3712E45A">
        <w:rPr>
          <w:rFonts w:eastAsiaTheme="minorEastAsia"/>
          <w:sz w:val="24"/>
          <w:szCs w:val="24"/>
          <w:lang w:val="en-GB"/>
        </w:rPr>
        <w:t xml:space="preserve">7, </w:t>
      </w:r>
      <w:r w:rsidRPr="3712E45A">
        <w:rPr>
          <w:rFonts w:eastAsiaTheme="minorEastAsia"/>
          <w:sz w:val="24"/>
          <w:szCs w:val="24"/>
          <w:lang w:val="en-GB"/>
        </w:rPr>
        <w:t xml:space="preserve">2020 </w:t>
      </w:r>
      <w:r w:rsidR="55F1100E" w:rsidRPr="3712E45A">
        <w:rPr>
          <w:rFonts w:eastAsiaTheme="minorEastAsia"/>
          <w:sz w:val="24"/>
          <w:szCs w:val="24"/>
          <w:lang w:val="en-GB"/>
        </w:rPr>
        <w:t xml:space="preserve">from </w:t>
      </w:r>
      <w:r w:rsidR="00EB61B8" w:rsidRPr="3712E45A">
        <w:rPr>
          <w:rFonts w:eastAsiaTheme="minorEastAsia"/>
          <w:sz w:val="24"/>
          <w:szCs w:val="24"/>
          <w:lang w:val="en-GB"/>
        </w:rPr>
        <w:t>3 p.m.</w:t>
      </w:r>
      <w:r w:rsidRPr="3712E45A">
        <w:rPr>
          <w:rFonts w:eastAsiaTheme="minorEastAsia"/>
          <w:sz w:val="24"/>
          <w:szCs w:val="24"/>
          <w:lang w:val="en-GB"/>
        </w:rPr>
        <w:t xml:space="preserve"> to</w:t>
      </w:r>
      <w:r w:rsidR="00EB61B8" w:rsidRPr="3712E45A">
        <w:rPr>
          <w:rFonts w:eastAsiaTheme="minorEastAsia"/>
          <w:sz w:val="24"/>
          <w:szCs w:val="24"/>
          <w:lang w:val="en-GB"/>
        </w:rPr>
        <w:t xml:space="preserve"> </w:t>
      </w:r>
      <w:r w:rsidRPr="3712E45A">
        <w:rPr>
          <w:rFonts w:eastAsiaTheme="minorEastAsia"/>
          <w:sz w:val="24"/>
          <w:szCs w:val="24"/>
          <w:lang w:val="en-GB"/>
        </w:rPr>
        <w:t>October</w:t>
      </w:r>
      <w:r w:rsidR="00EB61B8" w:rsidRPr="3712E45A">
        <w:rPr>
          <w:rFonts w:eastAsiaTheme="minorEastAsia"/>
          <w:sz w:val="24"/>
          <w:szCs w:val="24"/>
          <w:lang w:val="en-GB"/>
        </w:rPr>
        <w:t xml:space="preserve"> 9,</w:t>
      </w:r>
      <w:r w:rsidRPr="3712E45A">
        <w:rPr>
          <w:rFonts w:eastAsiaTheme="minorEastAsia"/>
          <w:sz w:val="24"/>
          <w:szCs w:val="24"/>
          <w:lang w:val="en-GB"/>
        </w:rPr>
        <w:t xml:space="preserve"> 2020 </w:t>
      </w:r>
      <w:r w:rsidR="00EB61B8" w:rsidRPr="3712E45A">
        <w:rPr>
          <w:rFonts w:eastAsiaTheme="minorEastAsia"/>
          <w:sz w:val="24"/>
          <w:szCs w:val="24"/>
          <w:lang w:val="en-GB"/>
        </w:rPr>
        <w:t>to</w:t>
      </w:r>
      <w:r w:rsidRPr="3712E45A">
        <w:rPr>
          <w:rFonts w:eastAsiaTheme="minorEastAsia"/>
          <w:sz w:val="24"/>
          <w:szCs w:val="24"/>
          <w:lang w:val="en-GB"/>
        </w:rPr>
        <w:t xml:space="preserve"> </w:t>
      </w:r>
      <w:r w:rsidR="00EB61B8" w:rsidRPr="3712E45A">
        <w:rPr>
          <w:rFonts w:eastAsiaTheme="minorEastAsia"/>
          <w:sz w:val="24"/>
          <w:szCs w:val="24"/>
          <w:lang w:val="en-GB"/>
        </w:rPr>
        <w:t>7 p.m</w:t>
      </w:r>
      <w:r w:rsidR="00EF14F2" w:rsidRPr="3712E45A">
        <w:rPr>
          <w:rFonts w:eastAsiaTheme="minorEastAsia"/>
          <w:sz w:val="24"/>
          <w:szCs w:val="24"/>
          <w:lang w:val="en-GB"/>
        </w:rPr>
        <w:t>.</w:t>
      </w:r>
      <w:r w:rsidR="00AD1FE3" w:rsidRPr="3712E45A">
        <w:rPr>
          <w:rFonts w:eastAsiaTheme="minorEastAsia"/>
          <w:sz w:val="24"/>
          <w:szCs w:val="24"/>
          <w:lang w:val="en-GB"/>
        </w:rPr>
        <w:t xml:space="preserve"> </w:t>
      </w:r>
    </w:p>
    <w:p w14:paraId="78468071" w14:textId="77777777" w:rsidR="00517F0E" w:rsidRPr="008C50CE" w:rsidRDefault="00517F0E" w:rsidP="00517F0E">
      <w:pPr>
        <w:pStyle w:val="a3"/>
        <w:rPr>
          <w:rFonts w:eastAsiaTheme="minorEastAsia"/>
          <w:sz w:val="24"/>
          <w:szCs w:val="24"/>
          <w:lang w:val="en-GB"/>
        </w:rPr>
      </w:pPr>
    </w:p>
    <w:p w14:paraId="6E7B7404" w14:textId="697B500B" w:rsidR="00FB7319" w:rsidRPr="00B23CC6" w:rsidRDefault="00FB7319" w:rsidP="00FB7319">
      <w:pPr>
        <w:pStyle w:val="a3"/>
        <w:rPr>
          <w:rFonts w:eastAsiaTheme="minorEastAsia"/>
          <w:sz w:val="24"/>
          <w:szCs w:val="24"/>
          <w:lang w:val="en-US"/>
        </w:rPr>
      </w:pPr>
      <w:r w:rsidRPr="00B23CC6">
        <w:rPr>
          <w:rFonts w:eastAsiaTheme="minorEastAsia"/>
          <w:sz w:val="24"/>
          <w:szCs w:val="24"/>
          <w:lang w:val="en-US"/>
        </w:rPr>
        <w:t xml:space="preserve">DIG1 – </w:t>
      </w:r>
      <w:hyperlink r:id="rId5" w:tgtFrame="_blank" w:history="1">
        <w:r>
          <w:rPr>
            <w:rStyle w:val="-"/>
            <w:rFonts w:ascii="Segoe UI Semibold" w:hAnsi="Segoe UI Semibold" w:cs="Segoe UI Semibold"/>
            <w:color w:val="6264A7"/>
            <w:sz w:val="27"/>
            <w:szCs w:val="27"/>
            <w:bdr w:val="none" w:sz="0" w:space="0" w:color="auto" w:frame="1"/>
            <w:shd w:val="clear" w:color="auto" w:fill="FFFFFF"/>
            <w:lang w:val="en-US"/>
          </w:rPr>
          <w:t>Join Microsoft Teams Meeting DIG1</w:t>
        </w:r>
      </w:hyperlink>
    </w:p>
    <w:p w14:paraId="111EB2CB" w14:textId="7726EC51" w:rsidR="00FB7319" w:rsidRPr="00521C00" w:rsidRDefault="00FB7319" w:rsidP="00FB7319">
      <w:pPr>
        <w:pStyle w:val="a3"/>
        <w:rPr>
          <w:rFonts w:eastAsiaTheme="minorEastAsia"/>
          <w:sz w:val="24"/>
          <w:szCs w:val="24"/>
          <w:lang w:val="en-US"/>
        </w:rPr>
      </w:pPr>
      <w:r w:rsidRPr="00521C00">
        <w:rPr>
          <w:rFonts w:eastAsiaTheme="minorEastAsia"/>
          <w:sz w:val="24"/>
          <w:szCs w:val="24"/>
          <w:lang w:val="en-US"/>
        </w:rPr>
        <w:t xml:space="preserve">DIG2 – </w:t>
      </w:r>
      <w:hyperlink r:id="rId6" w:tgtFrame="_blank" w:history="1">
        <w:r w:rsidR="00E84826">
          <w:rPr>
            <w:rStyle w:val="-"/>
            <w:rFonts w:ascii="Segoe UI Semibold" w:hAnsi="Segoe UI Semibold" w:cs="Segoe UI Semibold"/>
            <w:color w:val="6264A7"/>
            <w:sz w:val="27"/>
            <w:szCs w:val="27"/>
            <w:bdr w:val="none" w:sz="0" w:space="0" w:color="auto" w:frame="1"/>
            <w:shd w:val="clear" w:color="auto" w:fill="FFFFFF"/>
            <w:lang w:val="en-US"/>
          </w:rPr>
          <w:t>Join Microsoft Teams Meeting DIG2</w:t>
        </w:r>
      </w:hyperlink>
    </w:p>
    <w:p w14:paraId="69C816CC" w14:textId="03FF6287" w:rsidR="006513B5" w:rsidRPr="009902BE" w:rsidRDefault="00FB7319" w:rsidP="00426C7B">
      <w:pPr>
        <w:pStyle w:val="a3"/>
        <w:rPr>
          <w:lang w:val="en-US"/>
        </w:rPr>
      </w:pPr>
      <w:r w:rsidRPr="00521C00">
        <w:rPr>
          <w:rFonts w:eastAsiaTheme="minorEastAsia"/>
          <w:sz w:val="24"/>
          <w:szCs w:val="24"/>
          <w:lang w:val="en-US"/>
        </w:rPr>
        <w:t xml:space="preserve">DIG3 – </w:t>
      </w:r>
      <w:hyperlink r:id="rId7" w:tgtFrame="_blank" w:history="1">
        <w:r w:rsidR="00E84826">
          <w:rPr>
            <w:rStyle w:val="-"/>
            <w:rFonts w:ascii="Segoe UI Semibold" w:hAnsi="Segoe UI Semibold" w:cs="Segoe UI Semibold"/>
            <w:color w:val="6264A7"/>
            <w:sz w:val="27"/>
            <w:szCs w:val="27"/>
            <w:bdr w:val="none" w:sz="0" w:space="0" w:color="auto" w:frame="1"/>
            <w:shd w:val="clear" w:color="auto" w:fill="FFFFFF"/>
            <w:lang w:val="en-US"/>
          </w:rPr>
          <w:t>Join Microsoft Teams Meeting DIG3</w:t>
        </w:r>
      </w:hyperlink>
    </w:p>
    <w:p w14:paraId="6D0F6B3C" w14:textId="77777777" w:rsidR="00426C7B" w:rsidRPr="00426C7B" w:rsidRDefault="00426C7B" w:rsidP="00426C7B">
      <w:pPr>
        <w:pStyle w:val="a3"/>
        <w:rPr>
          <w:lang w:val="en-US"/>
        </w:rPr>
      </w:pPr>
    </w:p>
    <w:p w14:paraId="3582621F" w14:textId="4FB05377" w:rsidR="00852A51" w:rsidRPr="00DF5DCA" w:rsidRDefault="00EB61B8" w:rsidP="3712E45A">
      <w:pPr>
        <w:pStyle w:val="a3"/>
        <w:numPr>
          <w:ilvl w:val="0"/>
          <w:numId w:val="1"/>
        </w:numPr>
        <w:rPr>
          <w:rStyle w:val="tlid-translation"/>
          <w:rFonts w:eastAsiaTheme="minorEastAsia"/>
          <w:sz w:val="24"/>
          <w:szCs w:val="24"/>
          <w:lang w:val="en-GB"/>
        </w:rPr>
      </w:pPr>
      <w:r w:rsidRPr="3712E45A">
        <w:rPr>
          <w:rStyle w:val="tlid-translation"/>
          <w:sz w:val="24"/>
          <w:szCs w:val="24"/>
          <w:lang w:val="en"/>
        </w:rPr>
        <w:t xml:space="preserve">Test connection </w:t>
      </w:r>
      <w:r w:rsidR="4591FD8D" w:rsidRPr="3712E45A">
        <w:rPr>
          <w:rStyle w:val="tlid-translation"/>
          <w:sz w:val="24"/>
          <w:szCs w:val="24"/>
          <w:lang w:val="en"/>
        </w:rPr>
        <w:t xml:space="preserve">will be </w:t>
      </w:r>
      <w:r w:rsidRPr="3712E45A">
        <w:rPr>
          <w:rStyle w:val="tlid-translation"/>
          <w:sz w:val="24"/>
          <w:szCs w:val="24"/>
          <w:lang w:val="en"/>
        </w:rPr>
        <w:t>available on October 7, 2020 from 3:00 p.m. to 6:00 p.m. The links that were prepared for the conference apply.</w:t>
      </w:r>
    </w:p>
    <w:p w14:paraId="28D8E43A" w14:textId="77777777" w:rsidR="00EB61B8" w:rsidRPr="00DF5DCA" w:rsidRDefault="00EB61B8" w:rsidP="00EB61B8">
      <w:pPr>
        <w:pStyle w:val="a3"/>
        <w:numPr>
          <w:ilvl w:val="0"/>
          <w:numId w:val="1"/>
        </w:numPr>
        <w:rPr>
          <w:rStyle w:val="tlid-translation"/>
          <w:rFonts w:eastAsiaTheme="minorEastAsia"/>
          <w:sz w:val="24"/>
          <w:szCs w:val="24"/>
          <w:lang w:val="en-GB"/>
        </w:rPr>
      </w:pPr>
      <w:r w:rsidRPr="00DF5DCA">
        <w:rPr>
          <w:rStyle w:val="tlid-translation"/>
          <w:sz w:val="24"/>
          <w:szCs w:val="24"/>
          <w:lang w:val="en"/>
        </w:rPr>
        <w:t>During participation in the conference, you should mute your microphones and leave the cameras turned on (in case of problems with the transfer, turn the camera off).</w:t>
      </w:r>
    </w:p>
    <w:p w14:paraId="25C9C7BF" w14:textId="461A1284" w:rsidR="00EB61B8" w:rsidRPr="00DF5DCA" w:rsidRDefault="00EB61B8" w:rsidP="3712E45A">
      <w:pPr>
        <w:pStyle w:val="a3"/>
        <w:numPr>
          <w:ilvl w:val="0"/>
          <w:numId w:val="1"/>
        </w:numPr>
        <w:rPr>
          <w:rStyle w:val="tlid-translation"/>
          <w:rFonts w:eastAsiaTheme="minorEastAsia"/>
          <w:sz w:val="24"/>
          <w:szCs w:val="24"/>
          <w:lang w:val="en-GB"/>
        </w:rPr>
      </w:pPr>
      <w:r w:rsidRPr="3712E45A">
        <w:rPr>
          <w:rStyle w:val="tlid-translation"/>
          <w:sz w:val="24"/>
          <w:szCs w:val="24"/>
          <w:lang w:val="en"/>
        </w:rPr>
        <w:t>When joining the conference, you should enter (introduce yourself) your name and surname. Participation in the conference will be possible after approval of your application by the chair of the session (you are waiting for approval in the "waiting room").</w:t>
      </w:r>
    </w:p>
    <w:p w14:paraId="734FC1EE" w14:textId="5F2A3EC4" w:rsidR="00EB61B8" w:rsidRPr="00DF5DCA" w:rsidRDefault="00EB61B8" w:rsidP="00EB61B8">
      <w:pPr>
        <w:pStyle w:val="a3"/>
        <w:numPr>
          <w:ilvl w:val="0"/>
          <w:numId w:val="1"/>
        </w:numPr>
        <w:rPr>
          <w:rStyle w:val="tlid-translation"/>
          <w:rFonts w:eastAsiaTheme="minorEastAsia"/>
          <w:sz w:val="24"/>
          <w:szCs w:val="24"/>
          <w:lang w:val="en-GB"/>
        </w:rPr>
      </w:pPr>
      <w:r w:rsidRPr="00DF5DCA">
        <w:rPr>
          <w:rStyle w:val="tlid-translation"/>
          <w:sz w:val="24"/>
          <w:szCs w:val="24"/>
          <w:lang w:val="en"/>
        </w:rPr>
        <w:t xml:space="preserve">Presentations, according to the information on the conference website, should be uploaded to the </w:t>
      </w:r>
      <w:r w:rsidR="00BA11E9">
        <w:rPr>
          <w:rStyle w:val="tlid-translation"/>
          <w:sz w:val="24"/>
          <w:szCs w:val="24"/>
          <w:lang w:val="en"/>
        </w:rPr>
        <w:t>folder</w:t>
      </w:r>
      <w:r w:rsidR="00DF5DCA" w:rsidRPr="00DF5DCA">
        <w:rPr>
          <w:rFonts w:eastAsiaTheme="minorEastAsia"/>
          <w:sz w:val="24"/>
          <w:szCs w:val="24"/>
          <w:lang w:val="en-GB"/>
        </w:rPr>
        <w:t xml:space="preserve">: </w:t>
      </w:r>
      <w:hyperlink r:id="rId8">
        <w:r w:rsidR="00DF5DCA" w:rsidRPr="00DF5DCA">
          <w:rPr>
            <w:rStyle w:val="-"/>
            <w:sz w:val="24"/>
            <w:szCs w:val="24"/>
            <w:lang w:val="en-GB"/>
          </w:rPr>
          <w:t>ICABE2020</w:t>
        </w:r>
      </w:hyperlink>
    </w:p>
    <w:p w14:paraId="40C365B4" w14:textId="663CD55E" w:rsidR="00EB61B8" w:rsidRPr="00DF5DCA" w:rsidRDefault="00EB61B8" w:rsidP="3712E45A">
      <w:pPr>
        <w:pStyle w:val="a3"/>
        <w:numPr>
          <w:ilvl w:val="0"/>
          <w:numId w:val="1"/>
        </w:numPr>
        <w:rPr>
          <w:rStyle w:val="tlid-translation"/>
          <w:rFonts w:eastAsiaTheme="minorEastAsia"/>
          <w:sz w:val="24"/>
          <w:szCs w:val="24"/>
          <w:lang w:val="en-GB"/>
        </w:rPr>
      </w:pPr>
      <w:r w:rsidRPr="3712E45A">
        <w:rPr>
          <w:rStyle w:val="tlid-translation"/>
          <w:sz w:val="24"/>
          <w:szCs w:val="24"/>
          <w:lang w:val="en"/>
        </w:rPr>
        <w:t>Presentations will be started by the chair of the session or</w:t>
      </w:r>
      <w:r w:rsidR="4F6869F8" w:rsidRPr="3712E45A">
        <w:rPr>
          <w:rStyle w:val="tlid-translation"/>
          <w:sz w:val="24"/>
          <w:szCs w:val="24"/>
          <w:lang w:val="en"/>
        </w:rPr>
        <w:t>,</w:t>
      </w:r>
      <w:r w:rsidRPr="3712E45A">
        <w:rPr>
          <w:rStyle w:val="tlid-translation"/>
          <w:sz w:val="24"/>
          <w:szCs w:val="24"/>
          <w:lang w:val="en"/>
        </w:rPr>
        <w:t xml:space="preserve"> in exceptional cases</w:t>
      </w:r>
      <w:r w:rsidR="09E2CFCA" w:rsidRPr="3712E45A">
        <w:rPr>
          <w:rStyle w:val="tlid-translation"/>
          <w:sz w:val="24"/>
          <w:szCs w:val="24"/>
          <w:lang w:val="en"/>
        </w:rPr>
        <w:t>,</w:t>
      </w:r>
      <w:r w:rsidRPr="3712E45A">
        <w:rPr>
          <w:rStyle w:val="tlid-translation"/>
          <w:sz w:val="24"/>
          <w:szCs w:val="24"/>
          <w:lang w:val="en"/>
        </w:rPr>
        <w:t xml:space="preserve"> by the lecturer by sharing his own presentation from his computer.</w:t>
      </w:r>
    </w:p>
    <w:p w14:paraId="16886E3A" w14:textId="79514F2B" w:rsidR="00EB61B8" w:rsidRPr="00DF5DCA" w:rsidRDefault="00EB61B8" w:rsidP="3712E45A">
      <w:pPr>
        <w:pStyle w:val="a3"/>
        <w:numPr>
          <w:ilvl w:val="0"/>
          <w:numId w:val="1"/>
        </w:numPr>
        <w:rPr>
          <w:rStyle w:val="tlid-translation"/>
          <w:rFonts w:eastAsiaTheme="minorEastAsia"/>
          <w:sz w:val="24"/>
          <w:szCs w:val="24"/>
          <w:lang w:val="en-GB"/>
        </w:rPr>
      </w:pPr>
      <w:r w:rsidRPr="3712E45A">
        <w:rPr>
          <w:rStyle w:val="tlid-translation"/>
          <w:sz w:val="24"/>
          <w:szCs w:val="24"/>
          <w:lang w:val="en"/>
        </w:rPr>
        <w:t xml:space="preserve">In the discussion, asking questions is possible by raising the "handle" or by entering the question in the chat. The chair of the session gives the floor. Then turn on your microphone. </w:t>
      </w:r>
      <w:r w:rsidRPr="3712E45A">
        <w:rPr>
          <w:rStyle w:val="tlid-translation"/>
          <w:sz w:val="24"/>
          <w:szCs w:val="24"/>
          <w:u w:val="single"/>
          <w:lang w:val="en"/>
        </w:rPr>
        <w:t>When finished speaking, turn off the microphone.</w:t>
      </w:r>
    </w:p>
    <w:p w14:paraId="699FAFBC" w14:textId="4519AC0E" w:rsidR="00EB61B8" w:rsidRPr="00DF5DCA" w:rsidRDefault="00EB61B8" w:rsidP="3712E45A">
      <w:pPr>
        <w:pStyle w:val="a3"/>
        <w:numPr>
          <w:ilvl w:val="0"/>
          <w:numId w:val="1"/>
        </w:numPr>
        <w:rPr>
          <w:rFonts w:eastAsiaTheme="minorEastAsia"/>
          <w:sz w:val="24"/>
          <w:szCs w:val="24"/>
          <w:lang w:val="en-GB"/>
        </w:rPr>
      </w:pPr>
      <w:r w:rsidRPr="1EE084E7">
        <w:rPr>
          <w:rStyle w:val="tlid-translation"/>
          <w:sz w:val="24"/>
          <w:szCs w:val="24"/>
          <w:lang w:val="en"/>
        </w:rPr>
        <w:t>In the case of a TEAMS environment failure, a replacement environment is prepared in the Google Meet application. The participants will be informed about the change of the conference environment through a message on the conference website. Links to the substitute environment will be available on October 7, 2020 after 1</w:t>
      </w:r>
      <w:r w:rsidR="419646F3" w:rsidRPr="1EE084E7">
        <w:rPr>
          <w:rStyle w:val="tlid-translation"/>
          <w:sz w:val="24"/>
          <w:szCs w:val="24"/>
          <w:lang w:val="en"/>
        </w:rPr>
        <w:t>2</w:t>
      </w:r>
      <w:r w:rsidRPr="1EE084E7">
        <w:rPr>
          <w:rStyle w:val="tlid-translation"/>
          <w:sz w:val="24"/>
          <w:szCs w:val="24"/>
          <w:lang w:val="en"/>
        </w:rPr>
        <w:t>:00.</w:t>
      </w:r>
    </w:p>
    <w:sectPr w:rsidR="00EB61B8" w:rsidRPr="00DF5DCA" w:rsidSect="00B56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Semibold">
    <w:panose1 w:val="020B07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6776D"/>
    <w:multiLevelType w:val="hybridMultilevel"/>
    <w:tmpl w:val="455E8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57"/>
    <w:rsid w:val="000473B2"/>
    <w:rsid w:val="000D284D"/>
    <w:rsid w:val="00107793"/>
    <w:rsid w:val="001A6114"/>
    <w:rsid w:val="001E2E8E"/>
    <w:rsid w:val="002817E3"/>
    <w:rsid w:val="002E0E49"/>
    <w:rsid w:val="003020AC"/>
    <w:rsid w:val="00314A1F"/>
    <w:rsid w:val="00426C7B"/>
    <w:rsid w:val="004820AA"/>
    <w:rsid w:val="00517F0E"/>
    <w:rsid w:val="00521C00"/>
    <w:rsid w:val="00574B58"/>
    <w:rsid w:val="005E5B34"/>
    <w:rsid w:val="00610DCA"/>
    <w:rsid w:val="0064784F"/>
    <w:rsid w:val="006513B5"/>
    <w:rsid w:val="00721A74"/>
    <w:rsid w:val="007348C2"/>
    <w:rsid w:val="007A2154"/>
    <w:rsid w:val="007D76C6"/>
    <w:rsid w:val="0082380A"/>
    <w:rsid w:val="00852A51"/>
    <w:rsid w:val="008C50CE"/>
    <w:rsid w:val="009342DD"/>
    <w:rsid w:val="009902BE"/>
    <w:rsid w:val="00AA3CE8"/>
    <w:rsid w:val="00AC7CC2"/>
    <w:rsid w:val="00AD1FE3"/>
    <w:rsid w:val="00B23CC6"/>
    <w:rsid w:val="00B56A1D"/>
    <w:rsid w:val="00B71C9A"/>
    <w:rsid w:val="00BA07F4"/>
    <w:rsid w:val="00BA11E9"/>
    <w:rsid w:val="00BB3321"/>
    <w:rsid w:val="00BD64A9"/>
    <w:rsid w:val="00BE2A63"/>
    <w:rsid w:val="00C754B9"/>
    <w:rsid w:val="00D63892"/>
    <w:rsid w:val="00D85257"/>
    <w:rsid w:val="00DA7D59"/>
    <w:rsid w:val="00DB2174"/>
    <w:rsid w:val="00DE28E4"/>
    <w:rsid w:val="00DF5DCA"/>
    <w:rsid w:val="00E52701"/>
    <w:rsid w:val="00E84826"/>
    <w:rsid w:val="00EB61B8"/>
    <w:rsid w:val="00EC58FA"/>
    <w:rsid w:val="00EF14F2"/>
    <w:rsid w:val="00F46A2E"/>
    <w:rsid w:val="00FB7319"/>
    <w:rsid w:val="00FF6D2D"/>
    <w:rsid w:val="09E2CFCA"/>
    <w:rsid w:val="0EB618B0"/>
    <w:rsid w:val="13855AF3"/>
    <w:rsid w:val="1409E687"/>
    <w:rsid w:val="1867AB9D"/>
    <w:rsid w:val="1EE084E7"/>
    <w:rsid w:val="23D5BEF7"/>
    <w:rsid w:val="2C2E0F8D"/>
    <w:rsid w:val="3712E45A"/>
    <w:rsid w:val="3C9BBC81"/>
    <w:rsid w:val="419646F3"/>
    <w:rsid w:val="4591FD8D"/>
    <w:rsid w:val="4697010D"/>
    <w:rsid w:val="49FA5052"/>
    <w:rsid w:val="4BFDB7BD"/>
    <w:rsid w:val="4F6869F8"/>
    <w:rsid w:val="55F1100E"/>
    <w:rsid w:val="57A0C4A5"/>
    <w:rsid w:val="5EA70C0B"/>
    <w:rsid w:val="747857FC"/>
    <w:rsid w:val="7CCB4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EDF"/>
  <w15:docId w15:val="{F19D1A71-4305-4F7F-9B06-C21F51F5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257"/>
    <w:pPr>
      <w:ind w:left="720"/>
      <w:contextualSpacing/>
    </w:pPr>
  </w:style>
  <w:style w:type="paragraph" w:styleId="Web">
    <w:name w:val="Normal (Web)"/>
    <w:basedOn w:val="a"/>
    <w:uiPriority w:val="99"/>
    <w:semiHidden/>
    <w:unhideWhenUsed/>
    <w:rsid w:val="00DB2174"/>
    <w:pPr>
      <w:spacing w:after="0" w:line="240" w:lineRule="auto"/>
    </w:pPr>
    <w:rPr>
      <w:rFonts w:ascii="Times New Roman" w:hAnsi="Times New Roman" w:cs="Times New Roman"/>
      <w:sz w:val="24"/>
      <w:szCs w:val="24"/>
      <w:lang w:eastAsia="pl-PL"/>
    </w:rPr>
  </w:style>
  <w:style w:type="character" w:styleId="-">
    <w:name w:val="Hyperlink"/>
    <w:basedOn w:val="a0"/>
    <w:uiPriority w:val="99"/>
    <w:unhideWhenUsed/>
    <w:rsid w:val="007348C2"/>
    <w:rPr>
      <w:color w:val="0000FF"/>
      <w:u w:val="single"/>
    </w:rPr>
  </w:style>
  <w:style w:type="character" w:styleId="-0">
    <w:name w:val="FollowedHyperlink"/>
    <w:basedOn w:val="a0"/>
    <w:uiPriority w:val="99"/>
    <w:semiHidden/>
    <w:unhideWhenUsed/>
    <w:rsid w:val="002E0E49"/>
    <w:rPr>
      <w:color w:val="954F72" w:themeColor="followedHyperlink"/>
      <w:u w:val="single"/>
    </w:rPr>
  </w:style>
  <w:style w:type="character" w:customStyle="1" w:styleId="1">
    <w:name w:val="Ανεπίλυτη αναφορά1"/>
    <w:basedOn w:val="a0"/>
    <w:uiPriority w:val="99"/>
    <w:semiHidden/>
    <w:unhideWhenUsed/>
    <w:rsid w:val="00721A74"/>
    <w:rPr>
      <w:color w:val="605E5C"/>
      <w:shd w:val="clear" w:color="auto" w:fill="E1DFDD"/>
    </w:rPr>
  </w:style>
  <w:style w:type="character" w:customStyle="1" w:styleId="tlid-translation">
    <w:name w:val="tlid-translation"/>
    <w:basedOn w:val="a0"/>
    <w:rsid w:val="008C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4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wersytetszczecinski010-my.sharepoint.com/:f:/g/personal/miroslaw_zajdel_usz_edu_pl/Ek6xMA_T-wZOuRohfWp5Nh4BmZtI7wDTmJl3Njenm69aGg?e=NJcHRb" TargetMode="External"/><Relationship Id="rId3" Type="http://schemas.openxmlformats.org/officeDocument/2006/relationships/settings" Target="settings.xml"/><Relationship Id="rId7" Type="http://schemas.openxmlformats.org/officeDocument/2006/relationships/hyperlink" Target="https://teams.microsoft.com/l/meetup-join/19%3ameeting_ODhjZjNjODAtMDE1Yi00YjBlLWIxZjYtZjBjYTEyZDNlZWI1%40thread.v2/0?context=%7b%22Tid%22%3a%22af892dd6-4563-4455-9c05-a398a43f2362%22%2c%22Oid%22%3a%22764fba60-7831-41a1-85e8-af0c6bc5fa26%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NGQ1ZTFlZTAtZDAxNy00OTFmLTg2MDUtMGJkZmUzYWMyNTgz%40thread.v2/0?context=%7b%22Tid%22%3a%22af892dd6-4563-4455-9c05-a398a43f2362%22%2c%22Oid%22%3a%22764fba60-7831-41a1-85e8-af0c6bc5fa26%22%7d" TargetMode="External"/><Relationship Id="rId5" Type="http://schemas.openxmlformats.org/officeDocument/2006/relationships/hyperlink" Target="https://teams.microsoft.com/l/meetup-join/19%3ameeting_YjgzZTc1MzYtZjAxYS00ODRmLWIwNTgtM2NhYTMwY2MwODIx%40thread.v2/0?context=%7b%22Tid%22%3a%22af892dd6-4563-4455-9c05-a398a43f2362%22%2c%22Oid%22%3a%22764fba60-7831-41a1-85e8-af0c6bc5fa26%22%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2366</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Zajdel</dc:creator>
  <cp:keywords/>
  <dc:description/>
  <cp:lastModifiedBy>Prof. El Thalassinos</cp:lastModifiedBy>
  <cp:revision>2</cp:revision>
  <dcterms:created xsi:type="dcterms:W3CDTF">2020-10-01T14:47:00Z</dcterms:created>
  <dcterms:modified xsi:type="dcterms:W3CDTF">2020-10-01T14:47:00Z</dcterms:modified>
</cp:coreProperties>
</file>